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7BCFF" w14:textId="3A21D80C" w:rsidR="004D2761" w:rsidRDefault="00B950FB" w:rsidP="00B950FB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Delegation Meeting Summary</w:t>
      </w:r>
    </w:p>
    <w:p w14:paraId="15FAB430" w14:textId="6FD80783" w:rsidR="00B950FB" w:rsidRDefault="00B950FB" w:rsidP="00B950FB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February 22, 2024</w:t>
      </w:r>
    </w:p>
    <w:p w14:paraId="559A2F25" w14:textId="77777777" w:rsidR="00B950FB" w:rsidRDefault="00B950FB" w:rsidP="00B950FB">
      <w:pPr>
        <w:spacing w:after="0" w:line="240" w:lineRule="auto"/>
        <w:rPr>
          <w:b/>
          <w:bCs/>
          <w:sz w:val="32"/>
          <w:szCs w:val="32"/>
        </w:rPr>
      </w:pPr>
    </w:p>
    <w:p w14:paraId="029D2919" w14:textId="1A268E8E" w:rsidR="00B950FB" w:rsidRDefault="00B950FB" w:rsidP="00B950F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The delegations of the Kentucky Annual Conference and the Central Appalachian Missionary Conference meet on Thursday, February 22 via Zoom.</w:t>
      </w:r>
      <w:r w:rsidR="006D134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The group began its meeting with </w:t>
      </w:r>
      <w:r w:rsidR="006D1349">
        <w:rPr>
          <w:sz w:val="32"/>
          <w:szCs w:val="32"/>
        </w:rPr>
        <w:t xml:space="preserve">a </w:t>
      </w:r>
      <w:r>
        <w:rPr>
          <w:sz w:val="32"/>
          <w:szCs w:val="32"/>
        </w:rPr>
        <w:t xml:space="preserve">contemplative devotional and time of </w:t>
      </w:r>
      <w:r w:rsidR="006D1349">
        <w:rPr>
          <w:sz w:val="32"/>
          <w:szCs w:val="32"/>
        </w:rPr>
        <w:t xml:space="preserve">prayer </w:t>
      </w:r>
      <w:r>
        <w:rPr>
          <w:sz w:val="32"/>
          <w:szCs w:val="32"/>
        </w:rPr>
        <w:t>centered around Psalm 107</w:t>
      </w:r>
    </w:p>
    <w:p w14:paraId="37EB60DA" w14:textId="77777777" w:rsidR="00B950FB" w:rsidRDefault="00B950FB" w:rsidP="00B950FB">
      <w:pPr>
        <w:spacing w:after="0" w:line="240" w:lineRule="auto"/>
        <w:rPr>
          <w:sz w:val="32"/>
          <w:szCs w:val="32"/>
        </w:rPr>
      </w:pPr>
    </w:p>
    <w:p w14:paraId="06D9406A" w14:textId="0F40150A" w:rsidR="00B950FB" w:rsidRDefault="00B950FB" w:rsidP="00B950F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The group then spent time working on plans for the upcoming regional meetings leading up to General Conference.  The meetings will not only offer a summary of what will be considered at General Conference, but will allow plenty of time for dialogue among those attending.  The schedule for those meetings is as follows: </w:t>
      </w:r>
    </w:p>
    <w:p w14:paraId="6545F8D2" w14:textId="77777777" w:rsidR="00B950FB" w:rsidRDefault="00B950FB" w:rsidP="00B950FB">
      <w:pPr>
        <w:spacing w:after="0" w:line="240" w:lineRule="auto"/>
        <w:rPr>
          <w:sz w:val="32"/>
          <w:szCs w:val="32"/>
        </w:rPr>
      </w:pPr>
    </w:p>
    <w:p w14:paraId="47196F37" w14:textId="298615D8" w:rsidR="00B950FB" w:rsidRDefault="00B950FB" w:rsidP="00B950F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Sunday, March 10</w:t>
      </w:r>
      <w:r w:rsidR="00F0758F">
        <w:rPr>
          <w:sz w:val="32"/>
          <w:szCs w:val="32"/>
        </w:rPr>
        <w:tab/>
        <w:t>4:00-5:30 p.m. ET at Middletown UMC</w:t>
      </w:r>
    </w:p>
    <w:p w14:paraId="5668737C" w14:textId="66D0577B" w:rsidR="00F0758F" w:rsidRDefault="00F0758F" w:rsidP="00B950F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Monday, March 11</w:t>
      </w:r>
      <w:r>
        <w:rPr>
          <w:sz w:val="32"/>
          <w:szCs w:val="32"/>
        </w:rPr>
        <w:tab/>
        <w:t>6:30-8:00 p.m. ET at Richmond First UMC</w:t>
      </w:r>
    </w:p>
    <w:p w14:paraId="060EFCA7" w14:textId="0B53523F" w:rsidR="00F0758F" w:rsidRDefault="00F0758F" w:rsidP="00B950F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Sunday, April 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4:00-5:30 p.m. CT at Settle Memorial UMC</w:t>
      </w:r>
    </w:p>
    <w:p w14:paraId="3E6DDB4E" w14:textId="313BB659" w:rsidR="00F0758F" w:rsidRDefault="00F0758F" w:rsidP="00B950F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Saturday, April 13</w:t>
      </w:r>
      <w:r>
        <w:rPr>
          <w:sz w:val="32"/>
          <w:szCs w:val="32"/>
        </w:rPr>
        <w:tab/>
        <w:t xml:space="preserve">10:00-11:30 a.m. CT at Broadway UMC </w:t>
      </w:r>
    </w:p>
    <w:p w14:paraId="283AAC47" w14:textId="437CD958" w:rsidR="00F0758F" w:rsidRDefault="00F0758F" w:rsidP="00B950F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Sunday, April 14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4:00-5:30 p.m. ET at Maysville Trinity UMC   </w:t>
      </w:r>
    </w:p>
    <w:p w14:paraId="6EEED34C" w14:textId="77777777" w:rsidR="00F0758F" w:rsidRDefault="00F0758F" w:rsidP="00B950FB">
      <w:pPr>
        <w:spacing w:after="0" w:line="240" w:lineRule="auto"/>
        <w:rPr>
          <w:sz w:val="32"/>
          <w:szCs w:val="32"/>
        </w:rPr>
      </w:pPr>
    </w:p>
    <w:p w14:paraId="05A5BBD4" w14:textId="2DB5BB32" w:rsidR="00F0758F" w:rsidRDefault="00F0758F" w:rsidP="00B950F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The delegations worked on a plan to pray each day during General Conference using a series of prayers unique to that day.  </w:t>
      </w:r>
      <w:r w:rsidR="006D1349">
        <w:rPr>
          <w:sz w:val="32"/>
          <w:szCs w:val="32"/>
        </w:rPr>
        <w:t>Each conference</w:t>
      </w:r>
      <w:r>
        <w:rPr>
          <w:sz w:val="32"/>
          <w:szCs w:val="32"/>
        </w:rPr>
        <w:t xml:space="preserve"> will also be encouraged to pray along with the delegat</w:t>
      </w:r>
      <w:r w:rsidR="006D1349">
        <w:rPr>
          <w:sz w:val="32"/>
          <w:szCs w:val="32"/>
        </w:rPr>
        <w:t>e</w:t>
      </w:r>
      <w:r>
        <w:rPr>
          <w:sz w:val="32"/>
          <w:szCs w:val="32"/>
        </w:rPr>
        <w:t xml:space="preserve">s.  </w:t>
      </w:r>
      <w:r w:rsidR="006D1349">
        <w:rPr>
          <w:sz w:val="32"/>
          <w:szCs w:val="32"/>
        </w:rPr>
        <w:t>For those interested, t</w:t>
      </w:r>
      <w:r>
        <w:rPr>
          <w:sz w:val="32"/>
          <w:szCs w:val="32"/>
        </w:rPr>
        <w:t xml:space="preserve">he </w:t>
      </w:r>
      <w:r w:rsidR="006D1349">
        <w:rPr>
          <w:sz w:val="32"/>
          <w:szCs w:val="32"/>
        </w:rPr>
        <w:t xml:space="preserve">aforementioned </w:t>
      </w:r>
      <w:r>
        <w:rPr>
          <w:sz w:val="32"/>
          <w:szCs w:val="32"/>
        </w:rPr>
        <w:t xml:space="preserve">prayers will be available later in April </w:t>
      </w:r>
      <w:r w:rsidR="006D1349">
        <w:rPr>
          <w:sz w:val="32"/>
          <w:szCs w:val="32"/>
        </w:rPr>
        <w:t>on each conference’s website.</w:t>
      </w:r>
      <w:r>
        <w:rPr>
          <w:sz w:val="32"/>
          <w:szCs w:val="32"/>
        </w:rPr>
        <w:t xml:space="preserve"> </w:t>
      </w:r>
    </w:p>
    <w:p w14:paraId="64BBCDA2" w14:textId="77777777" w:rsidR="00F0758F" w:rsidRDefault="00F0758F" w:rsidP="00B950FB">
      <w:pPr>
        <w:spacing w:after="0" w:line="240" w:lineRule="auto"/>
        <w:rPr>
          <w:sz w:val="32"/>
          <w:szCs w:val="32"/>
        </w:rPr>
      </w:pPr>
    </w:p>
    <w:p w14:paraId="02CA5EDA" w14:textId="28E248CE" w:rsidR="006D1349" w:rsidRPr="00B950FB" w:rsidRDefault="00F0758F" w:rsidP="00B950F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The delegations also heard summaries of what to expect from four </w:t>
      </w:r>
      <w:r w:rsidR="006D1349">
        <w:rPr>
          <w:sz w:val="32"/>
          <w:szCs w:val="32"/>
        </w:rPr>
        <w:t>the General Conference L</w:t>
      </w:r>
      <w:r>
        <w:rPr>
          <w:sz w:val="32"/>
          <w:szCs w:val="32"/>
        </w:rPr>
        <w:t xml:space="preserve">egislative </w:t>
      </w:r>
      <w:r w:rsidR="006D1349">
        <w:rPr>
          <w:sz w:val="32"/>
          <w:szCs w:val="32"/>
        </w:rPr>
        <w:t>C</w:t>
      </w:r>
      <w:r>
        <w:rPr>
          <w:sz w:val="32"/>
          <w:szCs w:val="32"/>
        </w:rPr>
        <w:t>ommittees.  The committees</w:t>
      </w:r>
      <w:r w:rsidR="006D1349">
        <w:rPr>
          <w:sz w:val="32"/>
          <w:szCs w:val="32"/>
        </w:rPr>
        <w:t xml:space="preserve"> covered </w:t>
      </w:r>
      <w:r>
        <w:rPr>
          <w:sz w:val="32"/>
          <w:szCs w:val="32"/>
        </w:rPr>
        <w:t>included Faith and Order, Independent Commissions, Discipleship, and Church and Society 2.  The delegations will hear summaries about the remaining</w:t>
      </w:r>
      <w:r w:rsidR="006D1349">
        <w:rPr>
          <w:sz w:val="32"/>
          <w:szCs w:val="32"/>
        </w:rPr>
        <w:t xml:space="preserve"> legislative committees during their meeting on March 19.</w:t>
      </w:r>
    </w:p>
    <w:p w14:paraId="7E19AD7F" w14:textId="77777777" w:rsidR="00B950FB" w:rsidRPr="00B950FB" w:rsidRDefault="00B950FB">
      <w:pPr>
        <w:rPr>
          <w:b/>
          <w:bCs/>
          <w:sz w:val="32"/>
          <w:szCs w:val="32"/>
        </w:rPr>
      </w:pPr>
    </w:p>
    <w:sectPr w:rsidR="00B950FB" w:rsidRPr="00B95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FB"/>
    <w:rsid w:val="004D2761"/>
    <w:rsid w:val="006D1349"/>
    <w:rsid w:val="00B950FB"/>
    <w:rsid w:val="00F0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6FAAC"/>
  <w15:chartTrackingRefBased/>
  <w15:docId w15:val="{A99620FE-151D-4801-96E9-AA554E06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Grieb</dc:creator>
  <cp:keywords/>
  <dc:description/>
  <cp:lastModifiedBy>Tom Grieb</cp:lastModifiedBy>
  <cp:revision>1</cp:revision>
  <cp:lastPrinted>2024-02-22T22:08:00Z</cp:lastPrinted>
  <dcterms:created xsi:type="dcterms:W3CDTF">2024-02-22T21:41:00Z</dcterms:created>
  <dcterms:modified xsi:type="dcterms:W3CDTF">2024-02-22T22:12:00Z</dcterms:modified>
</cp:coreProperties>
</file>